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3" w:firstLineChars="15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福建省学习学研究先进工作者推荐表</w:t>
      </w:r>
    </w:p>
    <w:p>
      <w:pPr>
        <w:ind w:firstLine="2390" w:firstLineChars="541"/>
        <w:rPr>
          <w:rFonts w:hint="eastAsia"/>
          <w:b/>
          <w:bCs/>
          <w:sz w:val="44"/>
          <w:szCs w:val="44"/>
        </w:rPr>
      </w:pPr>
    </w:p>
    <w:tbl>
      <w:tblPr>
        <w:tblStyle w:val="2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342"/>
        <w:gridCol w:w="1230"/>
        <w:gridCol w:w="90"/>
        <w:gridCol w:w="1157"/>
        <w:gridCol w:w="1620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别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历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  业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单位会员或学会职务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专业职称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行政职务</w:t>
            </w:r>
          </w:p>
        </w:tc>
        <w:tc>
          <w:tcPr>
            <w:tcW w:w="31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7015" w:type="dxa"/>
            <w:gridSpan w:val="6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662" w:type="dxa"/>
            <w:gridSpan w:val="3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邮箱</w:t>
            </w:r>
          </w:p>
        </w:tc>
        <w:tc>
          <w:tcPr>
            <w:tcW w:w="3196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研究方向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bookmarkStart w:id="0" w:name="_GoBack"/>
            <w:r>
              <w:rPr>
                <w:rFonts w:hint="eastAsia"/>
                <w:b/>
                <w:bCs/>
                <w:sz w:val="24"/>
              </w:rPr>
              <w:t>或</w:t>
            </w:r>
            <w:bookmarkEnd w:id="0"/>
            <w:r>
              <w:rPr>
                <w:rFonts w:hint="eastAsia"/>
                <w:b/>
                <w:bCs/>
                <w:sz w:val="24"/>
              </w:rPr>
              <w:t>讲座题目</w:t>
            </w:r>
          </w:p>
        </w:tc>
        <w:tc>
          <w:tcPr>
            <w:tcW w:w="7015" w:type="dxa"/>
            <w:gridSpan w:val="6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师德与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荣誉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015" w:type="dxa"/>
            <w:gridSpan w:val="6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参与学会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活动情况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与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贡献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015" w:type="dxa"/>
            <w:gridSpan w:val="6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主要</w:t>
            </w:r>
            <w:r>
              <w:rPr>
                <w:rFonts w:hint="eastAsia"/>
                <w:b/>
                <w:bCs/>
                <w:sz w:val="24"/>
              </w:rPr>
              <w:t>教研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成果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015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单位意见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01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（公章）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94DBE"/>
    <w:rsid w:val="0129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2019-06-12T14:54:00Z</dcterms:created>
  <dc:creator>旭 日</dc:creator>
  <cp:lastModifiedBy>旭 日</cp:lastModifiedBy>
  <dcterms:modified xsi:type="dcterms:W3CDTF">2019-06-12T15:08:37Z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